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5A" w:rsidRPr="00220D5A" w:rsidRDefault="00220D5A">
      <w:pPr>
        <w:rPr>
          <w:b/>
          <w:sz w:val="28"/>
          <w:szCs w:val="28"/>
        </w:rPr>
      </w:pPr>
      <w:bookmarkStart w:id="0" w:name="_GoBack"/>
      <w:bookmarkEnd w:id="0"/>
    </w:p>
    <w:p w:rsidR="00CE669A" w:rsidRDefault="00CE669A" w:rsidP="00115CE7">
      <w:pPr>
        <w:jc w:val="center"/>
        <w:rPr>
          <w:rFonts w:ascii="Arial Narrow" w:hAnsi="Arial Narrow"/>
          <w:b/>
          <w:sz w:val="28"/>
          <w:szCs w:val="28"/>
        </w:rPr>
      </w:pPr>
    </w:p>
    <w:p w:rsidR="00CE669A" w:rsidRDefault="00CE669A" w:rsidP="00115CE7">
      <w:pPr>
        <w:jc w:val="center"/>
        <w:rPr>
          <w:rFonts w:ascii="Arial Narrow" w:hAnsi="Arial Narrow"/>
          <w:b/>
          <w:sz w:val="28"/>
          <w:szCs w:val="28"/>
        </w:rPr>
      </w:pPr>
    </w:p>
    <w:p w:rsidR="00CE669A" w:rsidRDefault="00CE669A" w:rsidP="00115CE7">
      <w:pPr>
        <w:jc w:val="center"/>
        <w:rPr>
          <w:rFonts w:ascii="Arial Narrow" w:hAnsi="Arial Narrow"/>
          <w:b/>
          <w:sz w:val="28"/>
          <w:szCs w:val="28"/>
        </w:rPr>
      </w:pPr>
    </w:p>
    <w:p w:rsidR="00CE669A" w:rsidRDefault="00CE669A" w:rsidP="00115CE7">
      <w:pPr>
        <w:jc w:val="center"/>
        <w:rPr>
          <w:rFonts w:ascii="Arial Narrow" w:hAnsi="Arial Narrow"/>
          <w:b/>
          <w:sz w:val="28"/>
          <w:szCs w:val="28"/>
        </w:rPr>
      </w:pPr>
    </w:p>
    <w:p w:rsidR="00CE669A" w:rsidRDefault="00CE669A" w:rsidP="00115CE7">
      <w:pPr>
        <w:jc w:val="center"/>
        <w:rPr>
          <w:rFonts w:ascii="Arial Narrow" w:hAnsi="Arial Narrow"/>
          <w:b/>
          <w:sz w:val="28"/>
          <w:szCs w:val="28"/>
        </w:rPr>
      </w:pPr>
    </w:p>
    <w:p w:rsidR="00220D5A" w:rsidRDefault="00220D5A" w:rsidP="00115CE7">
      <w:pPr>
        <w:jc w:val="center"/>
        <w:rPr>
          <w:rFonts w:ascii="Arial Narrow" w:hAnsi="Arial Narrow"/>
          <w:b/>
          <w:sz w:val="28"/>
          <w:szCs w:val="28"/>
        </w:rPr>
      </w:pPr>
      <w:r w:rsidRPr="00220D5A">
        <w:rPr>
          <w:rFonts w:ascii="Arial Narrow" w:hAnsi="Arial Narrow"/>
          <w:b/>
          <w:sz w:val="28"/>
          <w:szCs w:val="28"/>
        </w:rPr>
        <w:t>PHYSICIAN’S REFERRAL/ORDER FOR THERAPEUTIC MASSAGE</w:t>
      </w:r>
      <w:r w:rsidR="00115CE7">
        <w:rPr>
          <w:rFonts w:ascii="Arial Narrow" w:hAnsi="Arial Narrow"/>
          <w:b/>
          <w:sz w:val="28"/>
          <w:szCs w:val="28"/>
        </w:rPr>
        <w:tab/>
      </w:r>
      <w:r w:rsidR="00115CE7" w:rsidRPr="00115CE7">
        <w:rPr>
          <w:rFonts w:ascii="Arial" w:hAnsi="Arial" w:cs="Arial"/>
          <w:b/>
          <w:sz w:val="20"/>
          <w:szCs w:val="20"/>
        </w:rPr>
        <w:t>(</w:t>
      </w:r>
      <w:r w:rsidR="00142E79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CPT Code 97124</w:t>
      </w:r>
      <w:r w:rsidR="00115CE7" w:rsidRPr="00115CE7">
        <w:rPr>
          <w:rStyle w:val="Emphasis"/>
          <w:rFonts w:ascii="Arial" w:hAnsi="Arial" w:cs="Arial"/>
          <w:b/>
          <w:bCs/>
          <w:sz w:val="20"/>
          <w:szCs w:val="20"/>
          <w:lang w:val="en"/>
        </w:rPr>
        <w:t>)</w:t>
      </w:r>
    </w:p>
    <w:p w:rsidR="00220D5A" w:rsidRDefault="00220D5A" w:rsidP="00220D5A">
      <w:pPr>
        <w:jc w:val="center"/>
        <w:rPr>
          <w:rFonts w:ascii="Arial Narrow" w:hAnsi="Arial Narrow"/>
          <w:b/>
          <w:sz w:val="28"/>
          <w:szCs w:val="28"/>
        </w:rPr>
      </w:pPr>
    </w:p>
    <w:p w:rsidR="00220D5A" w:rsidRPr="001A0905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Physician Name: __________________</w:t>
      </w:r>
      <w:r w:rsidR="00115CE7">
        <w:rPr>
          <w:rFonts w:ascii="Arial" w:hAnsi="Arial" w:cs="Arial"/>
        </w:rPr>
        <w:t>_____</w:t>
      </w:r>
      <w:r w:rsidR="006E13CD" w:rsidRPr="001A0905">
        <w:rPr>
          <w:rFonts w:ascii="Arial" w:hAnsi="Arial" w:cs="Arial"/>
        </w:rPr>
        <w:t>__________</w:t>
      </w:r>
      <w:r w:rsidR="006E13CD" w:rsidRPr="001A0905">
        <w:rPr>
          <w:rFonts w:ascii="Arial" w:hAnsi="Arial" w:cs="Arial"/>
        </w:rPr>
        <w:tab/>
      </w:r>
      <w:r w:rsidR="00C00F2A">
        <w:rPr>
          <w:rFonts w:ascii="Arial" w:hAnsi="Arial" w:cs="Arial"/>
        </w:rPr>
        <w:t xml:space="preserve">Physician </w:t>
      </w:r>
      <w:r w:rsidR="006E13CD" w:rsidRPr="001A0905">
        <w:rPr>
          <w:rFonts w:ascii="Arial" w:hAnsi="Arial" w:cs="Arial"/>
        </w:rPr>
        <w:t>Tel: ______________</w:t>
      </w: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Patient Name: ______________________________</w:t>
      </w:r>
      <w:r w:rsidR="00115CE7">
        <w:rPr>
          <w:rFonts w:ascii="Arial" w:hAnsi="Arial" w:cs="Arial"/>
        </w:rPr>
        <w:t>_____</w:t>
      </w:r>
      <w:r w:rsidR="00115CE7">
        <w:rPr>
          <w:rFonts w:ascii="Arial" w:hAnsi="Arial" w:cs="Arial"/>
        </w:rPr>
        <w:tab/>
      </w:r>
      <w:r w:rsidR="00C00F2A">
        <w:rPr>
          <w:rFonts w:ascii="Arial" w:hAnsi="Arial" w:cs="Arial"/>
        </w:rPr>
        <w:t xml:space="preserve">Patient </w:t>
      </w:r>
      <w:r w:rsidRPr="001A0905">
        <w:rPr>
          <w:rFonts w:ascii="Arial" w:hAnsi="Arial" w:cs="Arial"/>
        </w:rPr>
        <w:t>DOB: ________</w:t>
      </w:r>
      <w:r w:rsidR="006E13CD" w:rsidRPr="001A0905">
        <w:rPr>
          <w:rFonts w:ascii="Arial" w:hAnsi="Arial" w:cs="Arial"/>
        </w:rPr>
        <w:t>_____</w:t>
      </w:r>
    </w:p>
    <w:p w:rsidR="00C00F2A" w:rsidRDefault="00C00F2A" w:rsidP="00220D5A">
      <w:pPr>
        <w:rPr>
          <w:rFonts w:ascii="Arial" w:hAnsi="Arial" w:cs="Arial"/>
        </w:rPr>
      </w:pPr>
    </w:p>
    <w:p w:rsidR="00C00F2A" w:rsidRPr="001A0905" w:rsidRDefault="00C00F2A" w:rsidP="00220D5A">
      <w:pPr>
        <w:rPr>
          <w:rFonts w:ascii="Arial" w:hAnsi="Arial" w:cs="Arial"/>
        </w:rPr>
      </w:pPr>
      <w:r>
        <w:rPr>
          <w:rFonts w:ascii="Arial" w:hAnsi="Arial" w:cs="Arial"/>
        </w:rPr>
        <w:t>Patient Diagnosis Code: ___________</w:t>
      </w:r>
    </w:p>
    <w:p w:rsidR="00220D5A" w:rsidRPr="001A0905" w:rsidRDefault="00220D5A" w:rsidP="00220D5A">
      <w:pPr>
        <w:rPr>
          <w:rFonts w:ascii="Arial" w:hAnsi="Arial" w:cs="Arial"/>
        </w:rPr>
      </w:pPr>
    </w:p>
    <w:p w:rsidR="00927718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I am referring this patient to Family &amp; Nursing Care</w:t>
      </w:r>
      <w:r w:rsidR="00244D0B">
        <w:rPr>
          <w:rFonts w:ascii="Arial" w:hAnsi="Arial" w:cs="Arial"/>
        </w:rPr>
        <w:t xml:space="preserve"> </w:t>
      </w:r>
      <w:r w:rsidRPr="001A0905">
        <w:rPr>
          <w:rFonts w:ascii="Arial" w:hAnsi="Arial" w:cs="Arial"/>
        </w:rPr>
        <w:t>to receive therapeutic massage services for the following reasons:</w:t>
      </w:r>
      <w:r w:rsidR="00927718">
        <w:rPr>
          <w:rFonts w:ascii="Arial" w:hAnsi="Arial" w:cs="Arial"/>
        </w:rPr>
        <w:t xml:space="preserve"> ______________________________</w:t>
      </w:r>
      <w:r w:rsidR="00244D0B">
        <w:rPr>
          <w:rFonts w:ascii="Arial" w:hAnsi="Arial" w:cs="Arial"/>
        </w:rPr>
        <w:t>________________________</w:t>
      </w: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1A0905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__________________________________</w:t>
      </w:r>
      <w:r w:rsidR="006E13CD" w:rsidRPr="001A0905">
        <w:rPr>
          <w:rFonts w:ascii="Arial" w:hAnsi="Arial" w:cs="Arial"/>
        </w:rPr>
        <w:t>______________________</w:t>
      </w:r>
      <w:r w:rsidR="00115CE7">
        <w:rPr>
          <w:rFonts w:ascii="Arial" w:hAnsi="Arial" w:cs="Arial"/>
        </w:rPr>
        <w:t>________</w:t>
      </w:r>
      <w:r w:rsidR="006E13CD" w:rsidRPr="001A0905">
        <w:rPr>
          <w:rFonts w:ascii="Arial" w:hAnsi="Arial" w:cs="Arial"/>
        </w:rPr>
        <w:t>________</w:t>
      </w:r>
      <w:r w:rsidR="00927718">
        <w:rPr>
          <w:rFonts w:ascii="Arial" w:hAnsi="Arial" w:cs="Arial"/>
        </w:rPr>
        <w:t>___</w:t>
      </w: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1A0905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Rx: _____________times per week/month for a period of ____</w:t>
      </w:r>
      <w:r w:rsidR="00115CE7">
        <w:rPr>
          <w:rFonts w:ascii="Arial" w:hAnsi="Arial" w:cs="Arial"/>
        </w:rPr>
        <w:t>_____</w:t>
      </w:r>
      <w:r w:rsidRPr="001A0905">
        <w:rPr>
          <w:rFonts w:ascii="Arial" w:hAnsi="Arial" w:cs="Arial"/>
        </w:rPr>
        <w:t xml:space="preserve">_ weeks/months. </w:t>
      </w: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1A0905" w:rsidRDefault="00220D5A" w:rsidP="001A0905">
      <w:pPr>
        <w:rPr>
          <w:rFonts w:ascii="Arial" w:hAnsi="Arial" w:cs="Arial"/>
        </w:rPr>
      </w:pPr>
      <w:r w:rsidRPr="001A0905">
        <w:rPr>
          <w:rFonts w:ascii="Arial" w:hAnsi="Arial" w:cs="Arial"/>
        </w:rPr>
        <w:t>Please note that the following considerations/medications warrant special concern:</w:t>
      </w:r>
    </w:p>
    <w:p w:rsidR="006E13CD" w:rsidRPr="001A0905" w:rsidRDefault="006E13CD" w:rsidP="00220D5A">
      <w:pPr>
        <w:rPr>
          <w:rFonts w:ascii="Arial" w:hAnsi="Arial" w:cs="Arial"/>
        </w:rPr>
      </w:pPr>
    </w:p>
    <w:p w:rsidR="00220D5A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__________________________________</w:t>
      </w:r>
      <w:r w:rsidR="006E13CD" w:rsidRPr="001A0905">
        <w:rPr>
          <w:rFonts w:ascii="Arial" w:hAnsi="Arial" w:cs="Arial"/>
        </w:rPr>
        <w:t>_____________________</w:t>
      </w:r>
      <w:r w:rsidR="00115CE7">
        <w:rPr>
          <w:rFonts w:ascii="Arial" w:hAnsi="Arial" w:cs="Arial"/>
        </w:rPr>
        <w:t>______</w:t>
      </w:r>
      <w:r w:rsidR="006E13CD" w:rsidRPr="001A0905">
        <w:rPr>
          <w:rFonts w:ascii="Arial" w:hAnsi="Arial" w:cs="Arial"/>
        </w:rPr>
        <w:t>_________</w:t>
      </w:r>
      <w:r w:rsidR="001A0905">
        <w:rPr>
          <w:rFonts w:ascii="Arial" w:hAnsi="Arial" w:cs="Arial"/>
        </w:rPr>
        <w:t>__</w:t>
      </w:r>
    </w:p>
    <w:p w:rsidR="001A0905" w:rsidRDefault="001A0905" w:rsidP="00220D5A">
      <w:pPr>
        <w:rPr>
          <w:rFonts w:ascii="Arial" w:hAnsi="Arial" w:cs="Arial"/>
        </w:rPr>
      </w:pPr>
    </w:p>
    <w:p w:rsidR="001A0905" w:rsidRPr="001A0905" w:rsidRDefault="001A0905" w:rsidP="00220D5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115CE7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1A0905" w:rsidRDefault="00220D5A" w:rsidP="00220D5A">
      <w:pPr>
        <w:rPr>
          <w:rFonts w:ascii="Arial" w:hAnsi="Arial" w:cs="Arial"/>
        </w:rPr>
      </w:pPr>
    </w:p>
    <w:p w:rsidR="00220D5A" w:rsidRPr="00927718" w:rsidRDefault="00220D5A" w:rsidP="00220D5A">
      <w:pPr>
        <w:rPr>
          <w:rFonts w:ascii="Arial" w:hAnsi="Arial" w:cs="Arial"/>
        </w:rPr>
      </w:pPr>
      <w:r w:rsidRPr="001A0905">
        <w:rPr>
          <w:rFonts w:ascii="Arial" w:hAnsi="Arial" w:cs="Arial"/>
        </w:rPr>
        <w:t>Ph</w:t>
      </w:r>
      <w:r w:rsidRPr="00927718">
        <w:rPr>
          <w:rFonts w:ascii="Arial" w:hAnsi="Arial" w:cs="Arial"/>
        </w:rPr>
        <w:t xml:space="preserve">ysician’s Signature: </w:t>
      </w:r>
      <w:r w:rsidR="00115CE7" w:rsidRPr="00927718">
        <w:rPr>
          <w:rFonts w:ascii="Arial" w:hAnsi="Arial" w:cs="Arial"/>
        </w:rPr>
        <w:t>_____</w:t>
      </w:r>
      <w:r w:rsidRPr="00927718">
        <w:rPr>
          <w:rFonts w:ascii="Arial" w:hAnsi="Arial" w:cs="Arial"/>
        </w:rPr>
        <w:t>____________________________</w:t>
      </w:r>
      <w:r w:rsidRPr="00927718">
        <w:rPr>
          <w:rFonts w:ascii="Arial" w:hAnsi="Arial" w:cs="Arial"/>
        </w:rPr>
        <w:tab/>
        <w:t xml:space="preserve">  Date: ___________</w:t>
      </w:r>
    </w:p>
    <w:p w:rsidR="00C00F2A" w:rsidRDefault="00C00F2A" w:rsidP="00220D5A">
      <w:pPr>
        <w:rPr>
          <w:rFonts w:ascii="Arial" w:hAnsi="Arial" w:cs="Arial"/>
        </w:rPr>
      </w:pPr>
    </w:p>
    <w:p w:rsidR="003629FE" w:rsidRPr="003629FE" w:rsidRDefault="003629FE" w:rsidP="00220D5A">
      <w:pPr>
        <w:rPr>
          <w:rFonts w:ascii="Arial" w:hAnsi="Arial" w:cs="Arial"/>
          <w:i/>
        </w:rPr>
      </w:pPr>
      <w:r w:rsidRPr="003629FE">
        <w:rPr>
          <w:rFonts w:ascii="Arial" w:hAnsi="Arial" w:cs="Arial"/>
          <w:i/>
        </w:rPr>
        <w:t>PHYSICIAN SHOULD RETURN ORDER FORM TO PATIENT</w:t>
      </w:r>
      <w:r w:rsidR="00D4044C">
        <w:rPr>
          <w:rFonts w:ascii="Arial" w:hAnsi="Arial" w:cs="Arial"/>
          <w:i/>
        </w:rPr>
        <w:t xml:space="preserve"> AND MAY ALSO FAX TO FAMILY&amp; NURSING CARE AT 301-588-7662. </w:t>
      </w:r>
    </w:p>
    <w:p w:rsidR="00C00F2A" w:rsidRDefault="00C00F2A" w:rsidP="00220D5A">
      <w:pPr>
        <w:pBdr>
          <w:bottom w:val="single" w:sz="12" w:space="1" w:color="auto"/>
        </w:pBdr>
        <w:rPr>
          <w:rFonts w:ascii="Arial" w:hAnsi="Arial" w:cs="Arial"/>
        </w:rPr>
      </w:pPr>
    </w:p>
    <w:p w:rsidR="00C00F2A" w:rsidRPr="00762FD2" w:rsidRDefault="00C00F2A" w:rsidP="00C00F2A">
      <w:pPr>
        <w:rPr>
          <w:rFonts w:ascii="Arial" w:hAnsi="Arial" w:cs="Arial"/>
          <w:sz w:val="22"/>
          <w:szCs w:val="22"/>
        </w:rPr>
      </w:pPr>
    </w:p>
    <w:p w:rsidR="00762FD2" w:rsidRPr="00762FD2" w:rsidRDefault="00927718" w:rsidP="00762FD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62FD2">
        <w:rPr>
          <w:rFonts w:ascii="Arial" w:hAnsi="Arial" w:cs="Arial"/>
          <w:b/>
          <w:sz w:val="22"/>
          <w:szCs w:val="22"/>
        </w:rPr>
        <w:t xml:space="preserve">With a doctor’s order, your </w:t>
      </w:r>
      <w:r w:rsidR="00C00F2A" w:rsidRPr="00762FD2">
        <w:rPr>
          <w:rFonts w:ascii="Arial" w:hAnsi="Arial" w:cs="Arial"/>
          <w:b/>
          <w:sz w:val="22"/>
          <w:szCs w:val="22"/>
        </w:rPr>
        <w:t xml:space="preserve">health insurance </w:t>
      </w:r>
      <w:r w:rsidRPr="00762FD2">
        <w:rPr>
          <w:rFonts w:ascii="Arial" w:hAnsi="Arial" w:cs="Arial"/>
          <w:b/>
          <w:sz w:val="22"/>
          <w:szCs w:val="22"/>
        </w:rPr>
        <w:t xml:space="preserve">carrier </w:t>
      </w:r>
      <w:r w:rsidRPr="00762FD2">
        <w:rPr>
          <w:rFonts w:ascii="Arial" w:hAnsi="Arial" w:cs="Arial"/>
          <w:b/>
          <w:i/>
          <w:sz w:val="22"/>
          <w:szCs w:val="22"/>
          <w:u w:val="single"/>
        </w:rPr>
        <w:t>may</w:t>
      </w:r>
      <w:r w:rsidRPr="00762FD2">
        <w:rPr>
          <w:rFonts w:ascii="Arial" w:hAnsi="Arial" w:cs="Arial"/>
          <w:b/>
          <w:sz w:val="22"/>
          <w:szCs w:val="22"/>
        </w:rPr>
        <w:t xml:space="preserve"> </w:t>
      </w:r>
      <w:r w:rsidR="00C00F2A" w:rsidRPr="00762FD2">
        <w:rPr>
          <w:rFonts w:ascii="Arial" w:hAnsi="Arial" w:cs="Arial"/>
          <w:b/>
          <w:sz w:val="22"/>
          <w:szCs w:val="22"/>
        </w:rPr>
        <w:t xml:space="preserve">reimburse for </w:t>
      </w:r>
      <w:r w:rsidRPr="00762FD2">
        <w:rPr>
          <w:rFonts w:ascii="Arial" w:hAnsi="Arial" w:cs="Arial"/>
          <w:b/>
          <w:sz w:val="22"/>
          <w:szCs w:val="22"/>
        </w:rPr>
        <w:t xml:space="preserve">therapeutic </w:t>
      </w:r>
      <w:r w:rsidR="00C00F2A" w:rsidRPr="00762FD2">
        <w:rPr>
          <w:rFonts w:ascii="Arial" w:hAnsi="Arial" w:cs="Arial"/>
          <w:b/>
          <w:sz w:val="22"/>
          <w:szCs w:val="22"/>
        </w:rPr>
        <w:t>massage</w:t>
      </w:r>
      <w:r w:rsidRPr="00762FD2">
        <w:rPr>
          <w:rFonts w:ascii="Arial" w:hAnsi="Arial" w:cs="Arial"/>
          <w:b/>
          <w:sz w:val="22"/>
          <w:szCs w:val="22"/>
        </w:rPr>
        <w:t>. P</w:t>
      </w:r>
      <w:r w:rsidR="00C00F2A" w:rsidRPr="00762FD2">
        <w:rPr>
          <w:rFonts w:ascii="Arial" w:hAnsi="Arial" w:cs="Arial"/>
          <w:b/>
          <w:sz w:val="22"/>
          <w:szCs w:val="22"/>
        </w:rPr>
        <w:t xml:space="preserve">rior to your </w:t>
      </w:r>
      <w:r w:rsidRPr="00762FD2">
        <w:rPr>
          <w:rFonts w:ascii="Arial" w:hAnsi="Arial" w:cs="Arial"/>
          <w:b/>
          <w:sz w:val="22"/>
          <w:szCs w:val="22"/>
        </w:rPr>
        <w:t>first appointment</w:t>
      </w:r>
      <w:r w:rsidR="00C00F2A" w:rsidRPr="00762FD2">
        <w:rPr>
          <w:rFonts w:ascii="Arial" w:hAnsi="Arial" w:cs="Arial"/>
          <w:b/>
          <w:sz w:val="22"/>
          <w:szCs w:val="22"/>
        </w:rPr>
        <w:t xml:space="preserve">, </w:t>
      </w:r>
      <w:r w:rsidRPr="00762FD2">
        <w:rPr>
          <w:rFonts w:ascii="Arial" w:hAnsi="Arial" w:cs="Arial"/>
          <w:b/>
          <w:sz w:val="22"/>
          <w:szCs w:val="22"/>
        </w:rPr>
        <w:t xml:space="preserve">it is </w:t>
      </w:r>
      <w:r w:rsidR="00C00F2A" w:rsidRPr="00762FD2">
        <w:rPr>
          <w:rFonts w:ascii="Arial" w:hAnsi="Arial" w:cs="Arial"/>
          <w:b/>
          <w:sz w:val="22"/>
          <w:szCs w:val="22"/>
        </w:rPr>
        <w:t>recommend</w:t>
      </w:r>
      <w:r w:rsidRPr="00762FD2">
        <w:rPr>
          <w:rFonts w:ascii="Arial" w:hAnsi="Arial" w:cs="Arial"/>
          <w:b/>
          <w:sz w:val="22"/>
          <w:szCs w:val="22"/>
        </w:rPr>
        <w:t>ed</w:t>
      </w:r>
      <w:r w:rsidR="00C00F2A" w:rsidRPr="00762FD2">
        <w:rPr>
          <w:rFonts w:ascii="Arial" w:hAnsi="Arial" w:cs="Arial"/>
          <w:b/>
          <w:sz w:val="22"/>
          <w:szCs w:val="22"/>
        </w:rPr>
        <w:t xml:space="preserve"> that you call your insurance carrier t</w:t>
      </w:r>
      <w:r w:rsidRPr="00762FD2">
        <w:rPr>
          <w:rFonts w:ascii="Arial" w:hAnsi="Arial" w:cs="Arial"/>
          <w:b/>
          <w:sz w:val="22"/>
          <w:szCs w:val="22"/>
        </w:rPr>
        <w:t xml:space="preserve">o ask about benefit eligibility </w:t>
      </w:r>
      <w:r w:rsidR="00C00F2A" w:rsidRPr="00762FD2">
        <w:rPr>
          <w:rFonts w:ascii="Arial" w:hAnsi="Arial" w:cs="Arial"/>
          <w:b/>
          <w:sz w:val="22"/>
          <w:szCs w:val="22"/>
        </w:rPr>
        <w:t xml:space="preserve">for massage. </w:t>
      </w:r>
      <w:r w:rsidRPr="00762FD2">
        <w:rPr>
          <w:rFonts w:ascii="Arial" w:hAnsi="Arial" w:cs="Arial"/>
          <w:b/>
          <w:sz w:val="22"/>
          <w:szCs w:val="22"/>
        </w:rPr>
        <w:t xml:space="preserve">It is </w:t>
      </w:r>
      <w:r w:rsidR="00C00F2A" w:rsidRPr="00762FD2">
        <w:rPr>
          <w:rFonts w:ascii="Arial" w:hAnsi="Arial" w:cs="Arial"/>
          <w:b/>
          <w:sz w:val="22"/>
          <w:szCs w:val="22"/>
        </w:rPr>
        <w:t>also recommend that you ask how many visits you are entitled to and whether there are restrictions for your diagnosis.</w:t>
      </w:r>
      <w:r w:rsidR="00CD27F1" w:rsidRPr="00762FD2">
        <w:rPr>
          <w:rFonts w:ascii="Arial" w:hAnsi="Arial" w:cs="Arial"/>
          <w:b/>
          <w:sz w:val="22"/>
          <w:szCs w:val="22"/>
        </w:rPr>
        <w:t xml:space="preserve"> </w:t>
      </w:r>
    </w:p>
    <w:p w:rsidR="00762FD2" w:rsidRPr="00762FD2" w:rsidRDefault="00762FD2" w:rsidP="00C00F2A">
      <w:pPr>
        <w:ind w:left="-360"/>
        <w:rPr>
          <w:rFonts w:ascii="Arial" w:hAnsi="Arial" w:cs="Arial"/>
          <w:b/>
          <w:sz w:val="22"/>
          <w:szCs w:val="22"/>
        </w:rPr>
      </w:pPr>
    </w:p>
    <w:p w:rsidR="00762FD2" w:rsidRPr="00762FD2" w:rsidRDefault="00762FD2" w:rsidP="00762FD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62FD2">
        <w:rPr>
          <w:rFonts w:ascii="Arial" w:hAnsi="Arial" w:cs="Arial"/>
          <w:b/>
          <w:sz w:val="22"/>
          <w:szCs w:val="22"/>
        </w:rPr>
        <w:t>Family &amp; Nursing Care does NOT participate with any insurance providers. We will give you a receipt for services provided that you can submit to your insurance company.</w:t>
      </w:r>
    </w:p>
    <w:p w:rsidR="00C00F2A" w:rsidRPr="00762FD2" w:rsidRDefault="00762FD2" w:rsidP="00C00F2A">
      <w:pPr>
        <w:ind w:left="-360"/>
        <w:rPr>
          <w:rFonts w:ascii="Arial" w:hAnsi="Arial" w:cs="Arial"/>
          <w:b/>
          <w:sz w:val="22"/>
          <w:szCs w:val="22"/>
        </w:rPr>
      </w:pPr>
      <w:r w:rsidRPr="00762FD2">
        <w:rPr>
          <w:rFonts w:ascii="Arial" w:hAnsi="Arial" w:cs="Arial"/>
          <w:b/>
          <w:sz w:val="22"/>
          <w:szCs w:val="22"/>
        </w:rPr>
        <w:t xml:space="preserve"> </w:t>
      </w:r>
    </w:p>
    <w:p w:rsidR="00762FD2" w:rsidRPr="00CE669A" w:rsidRDefault="00C00F2A" w:rsidP="00CE66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62FD2">
        <w:rPr>
          <w:rFonts w:ascii="Arial" w:hAnsi="Arial" w:cs="Arial"/>
          <w:b/>
          <w:sz w:val="22"/>
          <w:szCs w:val="22"/>
        </w:rPr>
        <w:t>With a doctor’s order</w:t>
      </w:r>
      <w:r w:rsidR="00927718" w:rsidRPr="00762FD2">
        <w:rPr>
          <w:rFonts w:ascii="Arial" w:hAnsi="Arial" w:cs="Arial"/>
          <w:b/>
          <w:sz w:val="22"/>
          <w:szCs w:val="22"/>
        </w:rPr>
        <w:t xml:space="preserve"> for massage, </w:t>
      </w:r>
      <w:r w:rsidRPr="00762FD2">
        <w:rPr>
          <w:rFonts w:ascii="Arial" w:hAnsi="Arial" w:cs="Arial"/>
          <w:b/>
          <w:sz w:val="22"/>
          <w:szCs w:val="22"/>
        </w:rPr>
        <w:t>your therapeutic massage with Family &amp; Nursing Care may be tax deductible</w:t>
      </w:r>
      <w:r w:rsidR="00927718" w:rsidRPr="00762FD2">
        <w:rPr>
          <w:rFonts w:ascii="Arial" w:hAnsi="Arial" w:cs="Arial"/>
          <w:b/>
          <w:sz w:val="22"/>
          <w:szCs w:val="22"/>
        </w:rPr>
        <w:t xml:space="preserve"> as a qualified medical expense. </w:t>
      </w:r>
    </w:p>
    <w:sectPr w:rsidR="00762FD2" w:rsidRPr="00CE669A" w:rsidSect="00CE669A">
      <w:headerReference w:type="default" r:id="rId8"/>
      <w:footerReference w:type="default" r:id="rId9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C8" w:rsidRDefault="00B152C8">
      <w:r>
        <w:separator/>
      </w:r>
    </w:p>
  </w:endnote>
  <w:endnote w:type="continuationSeparator" w:id="0">
    <w:p w:rsidR="00B152C8" w:rsidRDefault="00B1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4" w:rsidRDefault="00665FD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84F233" wp14:editId="5E4C73AE">
              <wp:simplePos x="0" y="0"/>
              <wp:positionH relativeFrom="column">
                <wp:posOffset>-613410</wp:posOffset>
              </wp:positionH>
              <wp:positionV relativeFrom="paragraph">
                <wp:posOffset>-53340</wp:posOffset>
              </wp:positionV>
              <wp:extent cx="5257800" cy="571500"/>
              <wp:effectExtent l="0" t="3810" r="381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57800" cy="571500"/>
                        <a:chOff x="834" y="14613"/>
                        <a:chExt cx="8280" cy="900"/>
                      </a:xfrm>
                    </wpg:grpSpPr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>
                          <a:off x="834" y="14613"/>
                          <a:ext cx="8280" cy="900"/>
                          <a:chOff x="834" y="14613"/>
                          <a:chExt cx="8280" cy="90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4613"/>
                            <a:ext cx="82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F4" w:rsidRPr="00ED7DA0" w:rsidRDefault="003B08F4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ED7DA0">
                                    <w:rPr>
                                      <w:rFonts w:ascii="Arial" w:hAnsi="Arial" w:cs="Arial"/>
                                      <w:color w:val="333333"/>
                                      <w:sz w:val="20"/>
                                      <w:szCs w:val="20"/>
                                    </w:rPr>
                                    <w:t>962 Wayne Avenue, Suite 500</w:t>
                                  </w:r>
                                </w:smartTag>
                                <w:r w:rsidRPr="00ED7DA0">
                                  <w:rPr>
                                    <w:rFonts w:ascii="Arial" w:hAnsi="Arial" w:cs="Arial"/>
                                    <w:color w:val="333333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smartTag w:uri="urn:schemas-microsoft-com:office:smarttags" w:element="City">
                                  <w:r w:rsidRPr="00ED7DA0">
                                    <w:rPr>
                                      <w:rFonts w:ascii="Arial" w:hAnsi="Arial" w:cs="Arial"/>
                                      <w:color w:val="333333"/>
                                      <w:sz w:val="20"/>
                                      <w:szCs w:val="20"/>
                                    </w:rPr>
                                    <w:t>Silver Spring</w:t>
                                  </w:r>
                                </w:smartTag>
                                <w:r w:rsidRPr="00ED7DA0">
                                  <w:rPr>
                                    <w:rFonts w:ascii="Arial" w:hAnsi="Arial" w:cs="Arial"/>
                                    <w:color w:val="333333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ED7DA0">
                                    <w:rPr>
                                      <w:rFonts w:ascii="Arial" w:hAnsi="Arial" w:cs="Arial"/>
                                      <w:color w:val="333333"/>
                                      <w:sz w:val="20"/>
                                      <w:szCs w:val="20"/>
                                    </w:rPr>
                                    <w:t>Maryland</w:t>
                                  </w:r>
                                </w:smartTag>
                                <w:r w:rsidRPr="00ED7DA0">
                                  <w:rPr>
                                    <w:rFonts w:ascii="Arial" w:hAnsi="Arial" w:cs="Arial"/>
                                    <w:color w:val="33333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ED7DA0">
                                    <w:rPr>
                                      <w:rFonts w:ascii="Arial" w:hAnsi="Arial" w:cs="Arial"/>
                                      <w:color w:val="333333"/>
                                      <w:sz w:val="20"/>
                                      <w:szCs w:val="20"/>
                                    </w:rPr>
                                    <w:t>20910</w:t>
                                  </w:r>
                                </w:smartTag>
                              </w:smartTag>
                            </w:p>
                            <w:p w:rsidR="003B08F4" w:rsidRPr="00ED7DA0" w:rsidRDefault="00CE669A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Maryland: 301-588-8200</w:t>
                              </w:r>
                              <w:r w:rsidR="003B08F4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3B08F4" w:rsidRPr="00ED7DA0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DC: 20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2-628-5300</w:t>
                              </w:r>
                              <w:r w:rsidR="003B08F4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3     Fax: 301-588-7662</w:t>
                              </w:r>
                            </w:p>
                            <w:p w:rsidR="003B08F4" w:rsidRPr="00ED7DA0" w:rsidRDefault="00CE669A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3B08F4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amily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3B08F4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ursing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3B08F4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are</w:t>
                              </w:r>
                              <w:r w:rsidR="003B08F4" w:rsidRPr="00ED7DA0"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0" y="14760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Oval 5"/>
                      <wps:cNvSpPr>
                        <a:spLocks noChangeAspect="1" noChangeArrowheads="1"/>
                      </wps:cNvSpPr>
                      <wps:spPr bwMode="auto">
                        <a:xfrm>
                          <a:off x="3225" y="14994"/>
                          <a:ext cx="72" cy="72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9"/>
                      <wps:cNvSpPr>
                        <a:spLocks noChangeAspect="1" noChangeArrowheads="1"/>
                      </wps:cNvSpPr>
                      <wps:spPr bwMode="auto">
                        <a:xfrm>
                          <a:off x="5163" y="14994"/>
                          <a:ext cx="72" cy="72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48.3pt;margin-top:-4.2pt;width:414pt;height:45pt;z-index:251657728" coordorigin="834,14613" coordsize="82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">
              <v:group id="Group 8" o:spid="_x0000_s1027" style="position:absolute;left:834;top:14613;width:8280;height:900" coordorigin="834,14613" coordsize="82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34;top:14613;width:8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B08F4" w:rsidRPr="00ED7DA0" w:rsidRDefault="003B08F4">
                        <w:pP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ED7DA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962 Wayne Avenue, Suite 500</w:t>
                            </w:r>
                          </w:smartTag>
                          <w:r w:rsidRPr="00ED7DA0"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</w:rPr>
                            <w:t xml:space="preserve">     </w:t>
                          </w:r>
                          <w:smartTag w:uri="urn:schemas-microsoft-com:office:smarttags" w:element="City">
                            <w:r w:rsidRPr="00ED7DA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Silver Spring</w:t>
                            </w:r>
                          </w:smartTag>
                          <w:r w:rsidRPr="00ED7DA0"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ED7DA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Maryland</w:t>
                            </w:r>
                          </w:smartTag>
                          <w:r w:rsidRPr="00ED7DA0"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ED7DA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20910</w:t>
                            </w:r>
                          </w:smartTag>
                        </w:smartTag>
                      </w:p>
                      <w:p w:rsidR="003B08F4" w:rsidRPr="00ED7DA0" w:rsidRDefault="00CE669A">
                        <w:pP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Maryland: 301-588-8200</w:t>
                        </w:r>
                        <w:r w:rsidR="003B08F4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    </w:t>
                        </w:r>
                        <w:r w:rsidR="003B08F4" w:rsidRPr="00ED7DA0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DC: 20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2-628-5300</w:t>
                        </w:r>
                        <w:r w:rsidR="003B08F4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3     Fax: 301-588-7662</w:t>
                        </w:r>
                      </w:p>
                      <w:p w:rsidR="003B08F4" w:rsidRPr="00ED7DA0" w:rsidRDefault="00CE669A">
                        <w:pP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f</w:t>
                        </w:r>
                        <w:r w:rsidR="003B08F4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amily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n</w:t>
                        </w:r>
                        <w:r w:rsidR="003B08F4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ursing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c</w:t>
                        </w:r>
                        <w:r w:rsidR="003B08F4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are</w:t>
                        </w:r>
                        <w:r w:rsidR="003B08F4" w:rsidRPr="00ED7DA0"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.com</w:t>
                        </w:r>
                      </w:p>
                    </w:txbxContent>
                  </v:textbox>
                </v:shape>
                <v:oval id="Oval 6" o:spid="_x0000_s1029" style="position:absolute;left:3780;top:1476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GVsAA&#10;AADaAAAADwAAAGRycy9kb3ducmV2LnhtbESPQYvCMBSE7wv+h/AEb2vigkupRhFBWPCkK+v10Tyb&#10;YvNSm2jbf2+EBY/DzHzDLNe9q8WD2lB51jCbKhDEhTcVlxpOv7vPDESIyAZrz6RhoADr1ehjibnx&#10;HR/ocYylSBAOOWqwMTa5lKGw5DBMfUOcvItvHcYk21KaFrsEd7X8UupbOqw4LVhsaGupuB7vTsNN&#10;Xc/3P+4OZthHVc+HrJnZTOvJuN8sQETq4zv83/4xGu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nGVsAAAADaAAAADwAAAAAAAAAAAAAAAACYAgAAZHJzL2Rvd25y&#10;ZXYueG1sUEsFBgAAAAAEAAQA9QAAAIUDAAAAAA==&#10;" fillcolor="#333" strokecolor="#333">
                  <o:lock v:ext="edit" aspectratio="t"/>
                </v:oval>
              </v:group>
              <v:oval id="Oval 5" o:spid="_x0000_s1030" style="position:absolute;left:3225;top:1499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YIcAA&#10;AADaAAAADwAAAGRycy9kb3ducmV2LnhtbESPQYvCMBSE7wv+h/AEb2viglKqUUQQFjzpLuv10Tyb&#10;YvNSm2jbf28EYY/DzHzDrDa9q8WD2lB51jCbKhDEhTcVlxp+f/afGYgQkQ3WnknDQAE269HHCnPj&#10;Oz7S4xRLkSAcctRgY2xyKUNhyWGY+oY4eRffOoxJtqU0LXYJ7mr5pdRCOqw4LVhsaGepuJ7uTsNN&#10;Xc/3P+6OZjhEVc+HrJnZTOvJuN8uQUTq43/43f42Ghb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tYIcAAAADaAAAADwAAAAAAAAAAAAAAAACYAgAAZHJzL2Rvd25y&#10;ZXYueG1sUEsFBgAAAAAEAAQA9QAAAIUDAAAAAA==&#10;" fillcolor="#333" strokecolor="#333">
                <o:lock v:ext="edit" aspectratio="t"/>
              </v:oval>
              <v:oval id="Oval 9" o:spid="_x0000_s1031" style="position:absolute;left:5163;top:1499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9usEA&#10;AADaAAAADwAAAGRycy9kb3ducmV2LnhtbESPT4vCMBTE7wt+h/CEva2JC+uWahQRFgRP/kGvj+bZ&#10;FJuX2kTbfvvNgrDHYWZ+wyxWvavFk9pQedYwnSgQxIU3FZcaTsefjwxEiMgGa8+kYaAAq+XobYG5&#10;8R3v6XmIpUgQDjlqsDE2uZShsOQwTHxDnLyrbx3GJNtSmha7BHe1/FRqJh1WnBYsNrSxVNwOD6fh&#10;rm6Xx5m7vRl2UdVfQ9ZMbab1+7hfz0FE6uN/+NXeGg3f8Hcl3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3/brBAAAA2gAAAA8AAAAAAAAAAAAAAAAAmAIAAGRycy9kb3du&#10;cmV2LnhtbFBLBQYAAAAABAAEAPUAAACGAwAAAAA=&#10;" fillcolor="#333" strokecolor="#333">
                <o:lock v:ext="edit" aspectratio="t"/>
              </v:oval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C8" w:rsidRDefault="00B152C8">
      <w:r>
        <w:separator/>
      </w:r>
    </w:p>
  </w:footnote>
  <w:footnote w:type="continuationSeparator" w:id="0">
    <w:p w:rsidR="00B152C8" w:rsidRDefault="00B1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4" w:rsidRDefault="00CE669A" w:rsidP="0095439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357F8E" wp14:editId="5B6B6EC2">
          <wp:simplePos x="0" y="0"/>
          <wp:positionH relativeFrom="column">
            <wp:posOffset>2667000</wp:posOffset>
          </wp:positionH>
          <wp:positionV relativeFrom="paragraph">
            <wp:posOffset>-253107</wp:posOffset>
          </wp:positionV>
          <wp:extent cx="892439" cy="1672885"/>
          <wp:effectExtent l="0" t="0" r="3175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c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2439" cy="167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BF8"/>
    <w:multiLevelType w:val="hybridMultilevel"/>
    <w:tmpl w:val="ECDE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90"/>
    <w:rsid w:val="000A4A06"/>
    <w:rsid w:val="00115CE7"/>
    <w:rsid w:val="00142E79"/>
    <w:rsid w:val="001761DA"/>
    <w:rsid w:val="001A0905"/>
    <w:rsid w:val="00220D5A"/>
    <w:rsid w:val="00244D0B"/>
    <w:rsid w:val="002A0840"/>
    <w:rsid w:val="002B5102"/>
    <w:rsid w:val="003629FE"/>
    <w:rsid w:val="003A4234"/>
    <w:rsid w:val="003B08F4"/>
    <w:rsid w:val="00441498"/>
    <w:rsid w:val="00547F51"/>
    <w:rsid w:val="005A6B7E"/>
    <w:rsid w:val="00615F39"/>
    <w:rsid w:val="00663C7D"/>
    <w:rsid w:val="00665FD0"/>
    <w:rsid w:val="006B1864"/>
    <w:rsid w:val="006D2409"/>
    <w:rsid w:val="006E13CD"/>
    <w:rsid w:val="007475FC"/>
    <w:rsid w:val="0076247D"/>
    <w:rsid w:val="00762FD2"/>
    <w:rsid w:val="00790B96"/>
    <w:rsid w:val="008478A3"/>
    <w:rsid w:val="008D503A"/>
    <w:rsid w:val="00927718"/>
    <w:rsid w:val="00954390"/>
    <w:rsid w:val="009D524D"/>
    <w:rsid w:val="00A14516"/>
    <w:rsid w:val="00A43C91"/>
    <w:rsid w:val="00A4431F"/>
    <w:rsid w:val="00A5684A"/>
    <w:rsid w:val="00B152C8"/>
    <w:rsid w:val="00B912CB"/>
    <w:rsid w:val="00C00F2A"/>
    <w:rsid w:val="00C621A1"/>
    <w:rsid w:val="00CD27F1"/>
    <w:rsid w:val="00CE2A45"/>
    <w:rsid w:val="00CE669A"/>
    <w:rsid w:val="00D4044C"/>
    <w:rsid w:val="00DB518A"/>
    <w:rsid w:val="00DB5668"/>
    <w:rsid w:val="00ED6A76"/>
    <w:rsid w:val="00ED7DA0"/>
    <w:rsid w:val="00F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3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7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5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15C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3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7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5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15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&amp; Nursing Care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Fleischer</dc:creator>
  <cp:lastModifiedBy>Sarah Fleischer</cp:lastModifiedBy>
  <cp:revision>2</cp:revision>
  <cp:lastPrinted>2013-03-01T19:01:00Z</cp:lastPrinted>
  <dcterms:created xsi:type="dcterms:W3CDTF">2013-09-18T14:09:00Z</dcterms:created>
  <dcterms:modified xsi:type="dcterms:W3CDTF">2013-09-18T14:09:00Z</dcterms:modified>
</cp:coreProperties>
</file>